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4" w:rsidRPr="006E74C4" w:rsidRDefault="006E74C4" w:rsidP="002C423C">
      <w:pPr>
        <w:pStyle w:val="a6"/>
        <w:tabs>
          <w:tab w:val="left" w:pos="0"/>
        </w:tabs>
        <w:spacing w:before="0" w:beforeAutospacing="0" w:after="0" w:afterAutospacing="0"/>
        <w:ind w:left="-284" w:right="-143"/>
        <w:jc w:val="center"/>
        <w:rPr>
          <w:b/>
          <w:sz w:val="32"/>
          <w:szCs w:val="32"/>
          <w:u w:val="single"/>
        </w:rPr>
      </w:pPr>
      <w:r w:rsidRPr="006E74C4">
        <w:rPr>
          <w:b/>
          <w:sz w:val="32"/>
          <w:szCs w:val="32"/>
          <w:u w:val="single"/>
        </w:rPr>
        <w:t>Что нужно зна</w:t>
      </w:r>
      <w:r>
        <w:rPr>
          <w:b/>
          <w:sz w:val="32"/>
          <w:szCs w:val="32"/>
          <w:u w:val="single"/>
        </w:rPr>
        <w:t>ть</w:t>
      </w:r>
      <w:r w:rsidRPr="006E74C4">
        <w:rPr>
          <w:b/>
          <w:sz w:val="32"/>
          <w:szCs w:val="32"/>
          <w:u w:val="single"/>
        </w:rPr>
        <w:t xml:space="preserve"> о суициде?</w:t>
      </w:r>
    </w:p>
    <w:p w:rsidR="002C423C" w:rsidRPr="002C423C" w:rsidRDefault="00B408A5" w:rsidP="002C423C">
      <w:pPr>
        <w:pStyle w:val="a6"/>
        <w:tabs>
          <w:tab w:val="left" w:pos="0"/>
        </w:tabs>
        <w:spacing w:before="0" w:beforeAutospacing="0" w:after="0" w:afterAutospacing="0"/>
        <w:ind w:left="-284" w:right="-143"/>
        <w:jc w:val="both"/>
        <w:rPr>
          <w:sz w:val="22"/>
          <w:szCs w:val="22"/>
        </w:rPr>
      </w:pPr>
      <w:r w:rsidRPr="002C423C">
        <w:rPr>
          <w:sz w:val="22"/>
          <w:szCs w:val="22"/>
        </w:rPr>
        <w:t xml:space="preserve">По данным Всемирной организации здоровья, в </w:t>
      </w:r>
      <w:smartTag w:uri="urn:schemas-microsoft-com:office:smarttags" w:element="metricconverter">
        <w:smartTagPr>
          <w:attr w:name="ProductID" w:val="1983 г"/>
        </w:smartTagPr>
        <w:r w:rsidRPr="002C423C">
          <w:rPr>
            <w:sz w:val="22"/>
            <w:szCs w:val="22"/>
          </w:rPr>
          <w:t>1983 г</w:t>
        </w:r>
      </w:smartTag>
      <w:r w:rsidRPr="002C423C">
        <w:rPr>
          <w:sz w:val="22"/>
          <w:szCs w:val="22"/>
        </w:rPr>
        <w:t>. в мире покончили жизнь самоубийством более 500 тыс. человек, а 15 лет спустя — уже 820 тыс. человек, из них 20% приходится на подростковый и юношеский возраст.</w:t>
      </w:r>
      <w:r w:rsidR="00E73CB8" w:rsidRPr="002C423C">
        <w:rPr>
          <w:sz w:val="22"/>
          <w:szCs w:val="22"/>
        </w:rPr>
        <w:t xml:space="preserve"> </w:t>
      </w:r>
      <w:r w:rsidR="009C2A16" w:rsidRPr="002C423C">
        <w:rPr>
          <w:sz w:val="22"/>
          <w:szCs w:val="22"/>
        </w:rPr>
        <w:t>В России частота самоубийств одна из самых высоких в мире – 38 человек на 100 тысяч</w:t>
      </w:r>
      <w:r w:rsidR="00A37E5A" w:rsidRPr="002C423C">
        <w:rPr>
          <w:sz w:val="22"/>
          <w:szCs w:val="22"/>
        </w:rPr>
        <w:t>.</w:t>
      </w:r>
      <w:r w:rsidR="006E74C4" w:rsidRPr="006E74C4">
        <w:t xml:space="preserve"> </w:t>
      </w:r>
      <w:r w:rsidR="006E74C4">
        <w:rPr>
          <w:noProof/>
        </w:rPr>
        <w:drawing>
          <wp:inline distT="0" distB="0" distL="0" distR="0">
            <wp:extent cx="5940425" cy="2086755"/>
            <wp:effectExtent l="19050" t="0" r="3175" b="0"/>
            <wp:docPr id="1" name="Рисунок 1" descr="http://gagino.ucoz.ru/_si/0/6447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gino.ucoz.ru/_si/0/64474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3C" w:rsidRPr="002C423C" w:rsidRDefault="002C423C" w:rsidP="002C423C">
      <w:pPr>
        <w:pStyle w:val="a6"/>
        <w:tabs>
          <w:tab w:val="left" w:pos="0"/>
        </w:tabs>
        <w:spacing w:before="0" w:beforeAutospacing="0" w:after="0" w:afterAutospacing="0"/>
        <w:ind w:left="-284" w:right="-143"/>
        <w:jc w:val="both"/>
        <w:rPr>
          <w:b/>
          <w:sz w:val="22"/>
          <w:szCs w:val="22"/>
        </w:rPr>
      </w:pPr>
      <w:r w:rsidRPr="002C423C">
        <w:rPr>
          <w:sz w:val="22"/>
          <w:szCs w:val="22"/>
        </w:rPr>
        <w:t> </w:t>
      </w:r>
      <w:r w:rsidRPr="002C423C">
        <w:rPr>
          <w:b/>
          <w:sz w:val="22"/>
          <w:szCs w:val="22"/>
        </w:rPr>
        <w:t>Попытка самоубийства – это крик о помощи, желание привлечь внимание к своей беде или вызвать сочувствие окружающих.</w:t>
      </w:r>
    </w:p>
    <w:p w:rsidR="002C423C" w:rsidRPr="002C423C" w:rsidRDefault="002C423C" w:rsidP="002C423C">
      <w:pPr>
        <w:tabs>
          <w:tab w:val="left" w:pos="284"/>
        </w:tabs>
        <w:ind w:left="-284" w:right="-143"/>
        <w:jc w:val="both"/>
        <w:rPr>
          <w:b/>
          <w:bCs/>
          <w:color w:val="000000"/>
          <w:sz w:val="22"/>
          <w:szCs w:val="22"/>
        </w:rPr>
      </w:pPr>
      <w:r w:rsidRPr="002C423C">
        <w:rPr>
          <w:b/>
          <w:bCs/>
          <w:color w:val="000000"/>
          <w:sz w:val="22"/>
          <w:szCs w:val="22"/>
        </w:rPr>
        <w:t>Что нужно знать о суициде?</w:t>
      </w:r>
    </w:p>
    <w:p w:rsidR="002C423C" w:rsidRPr="002C423C" w:rsidRDefault="002C423C" w:rsidP="002C423C">
      <w:pPr>
        <w:pStyle w:val="a9"/>
        <w:numPr>
          <w:ilvl w:val="0"/>
          <w:numId w:val="2"/>
        </w:numPr>
        <w:tabs>
          <w:tab w:val="left" w:pos="284"/>
        </w:tabs>
        <w:ind w:left="-284" w:right="-143" w:firstLine="0"/>
        <w:jc w:val="both"/>
        <w:rPr>
          <w:sz w:val="22"/>
          <w:szCs w:val="22"/>
        </w:rPr>
      </w:pPr>
      <w:r w:rsidRPr="002C423C">
        <w:rPr>
          <w:i/>
          <w:iCs/>
          <w:sz w:val="22"/>
          <w:szCs w:val="22"/>
        </w:rPr>
        <w:t xml:space="preserve">Суицид можно предотвратить. </w:t>
      </w:r>
    </w:p>
    <w:p w:rsidR="002C423C" w:rsidRPr="002C423C" w:rsidRDefault="002C423C" w:rsidP="002C423C">
      <w:pPr>
        <w:pStyle w:val="a9"/>
        <w:numPr>
          <w:ilvl w:val="0"/>
          <w:numId w:val="2"/>
        </w:numPr>
        <w:tabs>
          <w:tab w:val="left" w:pos="284"/>
        </w:tabs>
        <w:ind w:left="-284" w:right="-143" w:firstLine="0"/>
        <w:jc w:val="both"/>
        <w:rPr>
          <w:i/>
          <w:iCs/>
          <w:sz w:val="22"/>
          <w:szCs w:val="22"/>
        </w:rPr>
      </w:pPr>
      <w:r w:rsidRPr="002C423C">
        <w:rPr>
          <w:i/>
          <w:iCs/>
          <w:sz w:val="22"/>
          <w:szCs w:val="22"/>
        </w:rPr>
        <w:t>Разговоры о суициде не наводят подростков на мысли о суициде.</w:t>
      </w:r>
      <w:r w:rsidRPr="002C423C">
        <w:rPr>
          <w:sz w:val="22"/>
          <w:szCs w:val="22"/>
        </w:rPr>
        <w:t xml:space="preserve"> 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</w:t>
      </w:r>
    </w:p>
    <w:p w:rsidR="002C423C" w:rsidRPr="002C423C" w:rsidRDefault="002C423C" w:rsidP="002C423C">
      <w:pPr>
        <w:pStyle w:val="a9"/>
        <w:numPr>
          <w:ilvl w:val="0"/>
          <w:numId w:val="2"/>
        </w:numPr>
        <w:tabs>
          <w:tab w:val="left" w:pos="284"/>
        </w:tabs>
        <w:ind w:left="-284" w:right="-143" w:firstLine="0"/>
        <w:jc w:val="both"/>
        <w:rPr>
          <w:b/>
          <w:bCs/>
          <w:sz w:val="22"/>
          <w:szCs w:val="22"/>
        </w:rPr>
      </w:pPr>
      <w:r w:rsidRPr="002C423C">
        <w:rPr>
          <w:i/>
          <w:iCs/>
          <w:sz w:val="22"/>
          <w:szCs w:val="22"/>
        </w:rPr>
        <w:t>Суицидальные подростки считают, что их проблемы серьезны</w:t>
      </w:r>
      <w:r w:rsidRPr="002C423C">
        <w:rPr>
          <w:b/>
          <w:bCs/>
          <w:i/>
          <w:iCs/>
          <w:sz w:val="22"/>
          <w:szCs w:val="22"/>
        </w:rPr>
        <w:t>.</w:t>
      </w:r>
    </w:p>
    <w:p w:rsidR="002C423C" w:rsidRPr="002C423C" w:rsidRDefault="002C423C" w:rsidP="002C423C">
      <w:pPr>
        <w:pStyle w:val="a9"/>
        <w:numPr>
          <w:ilvl w:val="0"/>
          <w:numId w:val="2"/>
        </w:numPr>
        <w:tabs>
          <w:tab w:val="left" w:pos="284"/>
        </w:tabs>
        <w:ind w:left="-284" w:right="-143" w:firstLine="0"/>
        <w:jc w:val="both"/>
        <w:rPr>
          <w:sz w:val="22"/>
          <w:szCs w:val="22"/>
        </w:rPr>
      </w:pPr>
      <w:r w:rsidRPr="002C423C">
        <w:rPr>
          <w:i/>
          <w:iCs/>
          <w:sz w:val="22"/>
          <w:szCs w:val="22"/>
        </w:rPr>
        <w:t xml:space="preserve">Самоубийство может совершить каждый. </w:t>
      </w:r>
    </w:p>
    <w:p w:rsidR="002C423C" w:rsidRPr="002C423C" w:rsidRDefault="002C423C" w:rsidP="002C423C">
      <w:pPr>
        <w:pStyle w:val="a6"/>
        <w:tabs>
          <w:tab w:val="left" w:pos="0"/>
        </w:tabs>
        <w:spacing w:before="0" w:beforeAutospacing="0" w:after="0" w:afterAutospacing="0"/>
        <w:ind w:left="-284" w:right="-143"/>
        <w:jc w:val="both"/>
        <w:rPr>
          <w:b/>
          <w:sz w:val="22"/>
          <w:szCs w:val="22"/>
        </w:rPr>
      </w:pPr>
    </w:p>
    <w:p w:rsidR="00B408A5" w:rsidRPr="002C423C" w:rsidRDefault="00B408A5" w:rsidP="002C423C">
      <w:pPr>
        <w:pStyle w:val="a6"/>
        <w:tabs>
          <w:tab w:val="left" w:pos="0"/>
        </w:tabs>
        <w:spacing w:before="0" w:beforeAutospacing="0" w:after="0" w:afterAutospacing="0"/>
        <w:ind w:left="-284" w:right="-143"/>
        <w:jc w:val="both"/>
        <w:rPr>
          <w:b/>
          <w:sz w:val="22"/>
          <w:szCs w:val="22"/>
          <w:u w:val="single"/>
        </w:rPr>
      </w:pPr>
      <w:r w:rsidRPr="002C423C">
        <w:rPr>
          <w:b/>
          <w:sz w:val="22"/>
          <w:szCs w:val="22"/>
          <w:u w:val="single"/>
        </w:rPr>
        <w:t>Основные причины</w:t>
      </w:r>
      <w:r w:rsidR="00C64715" w:rsidRPr="002C423C">
        <w:rPr>
          <w:b/>
          <w:sz w:val="22"/>
          <w:szCs w:val="22"/>
          <w:u w:val="single"/>
        </w:rPr>
        <w:t xml:space="preserve"> суицида:</w:t>
      </w:r>
    </w:p>
    <w:p w:rsidR="00B408A5" w:rsidRPr="002C423C" w:rsidRDefault="00B408A5" w:rsidP="002C423C">
      <w:pPr>
        <w:pStyle w:val="a6"/>
        <w:tabs>
          <w:tab w:val="left" w:pos="0"/>
        </w:tabs>
        <w:spacing w:before="0" w:beforeAutospacing="0" w:after="0" w:afterAutospacing="0"/>
        <w:ind w:left="-284" w:right="-143"/>
        <w:jc w:val="both"/>
        <w:rPr>
          <w:sz w:val="22"/>
          <w:szCs w:val="22"/>
        </w:rPr>
      </w:pPr>
      <w:r w:rsidRPr="002C423C">
        <w:rPr>
          <w:b/>
          <w:bCs/>
          <w:sz w:val="22"/>
          <w:szCs w:val="22"/>
        </w:rPr>
        <w:t>1. Семейные проблемы</w:t>
      </w:r>
    </w:p>
    <w:p w:rsidR="00B408A5" w:rsidRPr="002C423C" w:rsidRDefault="002C423C" w:rsidP="002C423C">
      <w:pPr>
        <w:pStyle w:val="a6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284" w:right="-143" w:firstLine="0"/>
        <w:jc w:val="both"/>
        <w:rPr>
          <w:sz w:val="22"/>
          <w:szCs w:val="22"/>
        </w:rPr>
      </w:pPr>
      <w:r w:rsidRPr="002C423C">
        <w:rPr>
          <w:sz w:val="22"/>
          <w:szCs w:val="22"/>
        </w:rPr>
        <w:t>Частые к</w:t>
      </w:r>
      <w:r w:rsidR="00B408A5" w:rsidRPr="002C423C">
        <w:rPr>
          <w:sz w:val="22"/>
          <w:szCs w:val="22"/>
        </w:rPr>
        <w:t>онфликты между родителями, род</w:t>
      </w:r>
      <w:r w:rsidRPr="002C423C">
        <w:rPr>
          <w:sz w:val="22"/>
          <w:szCs w:val="22"/>
        </w:rPr>
        <w:t>ителями и детьми, безразличие со стороны родителей, недостаток внимания со стороны родителей</w:t>
      </w:r>
    </w:p>
    <w:p w:rsidR="00B408A5" w:rsidRPr="002C423C" w:rsidRDefault="00B408A5" w:rsidP="002C423C">
      <w:pPr>
        <w:pStyle w:val="a6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284" w:right="-143" w:firstLine="0"/>
        <w:jc w:val="both"/>
        <w:rPr>
          <w:sz w:val="22"/>
          <w:szCs w:val="22"/>
        </w:rPr>
      </w:pPr>
      <w:r w:rsidRPr="002C423C">
        <w:rPr>
          <w:sz w:val="22"/>
          <w:szCs w:val="22"/>
        </w:rPr>
        <w:t xml:space="preserve">Родители относятся к своим детям недоброжелательно, без уважения и даже враждебно. </w:t>
      </w:r>
    </w:p>
    <w:p w:rsidR="00B408A5" w:rsidRPr="002C423C" w:rsidRDefault="00B408A5" w:rsidP="002C423C">
      <w:pPr>
        <w:pStyle w:val="a6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284" w:right="-143" w:firstLine="0"/>
        <w:jc w:val="both"/>
        <w:rPr>
          <w:sz w:val="22"/>
          <w:szCs w:val="22"/>
        </w:rPr>
      </w:pPr>
      <w:r w:rsidRPr="002C423C">
        <w:rPr>
          <w:sz w:val="22"/>
          <w:szCs w:val="22"/>
        </w:rPr>
        <w:t xml:space="preserve">Подростки часто воспринимают конфликты в семье, как собственную вину, у них возникает ощущение эмоциональной и социальной изоляции, чувство беспомощности и отчаяния. </w:t>
      </w:r>
    </w:p>
    <w:p w:rsidR="00B408A5" w:rsidRPr="002C423C" w:rsidRDefault="00B408A5" w:rsidP="002C423C">
      <w:pPr>
        <w:pStyle w:val="a6"/>
        <w:tabs>
          <w:tab w:val="left" w:pos="284"/>
        </w:tabs>
        <w:spacing w:before="0" w:beforeAutospacing="0" w:after="0" w:afterAutospacing="0"/>
        <w:ind w:left="-284" w:right="-143"/>
        <w:jc w:val="both"/>
        <w:rPr>
          <w:sz w:val="22"/>
          <w:szCs w:val="22"/>
        </w:rPr>
      </w:pPr>
      <w:r w:rsidRPr="002C423C">
        <w:rPr>
          <w:b/>
          <w:bCs/>
          <w:sz w:val="22"/>
          <w:szCs w:val="22"/>
        </w:rPr>
        <w:t>2. Отношения со сверстниками</w:t>
      </w:r>
    </w:p>
    <w:p w:rsidR="00E73CB8" w:rsidRPr="002C423C" w:rsidRDefault="00E73CB8" w:rsidP="002C423C">
      <w:pPr>
        <w:pStyle w:val="a6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284" w:right="-143" w:firstLine="0"/>
        <w:jc w:val="both"/>
        <w:rPr>
          <w:sz w:val="22"/>
          <w:szCs w:val="22"/>
        </w:rPr>
      </w:pPr>
      <w:r w:rsidRPr="002C423C">
        <w:rPr>
          <w:sz w:val="22"/>
          <w:szCs w:val="22"/>
        </w:rPr>
        <w:t xml:space="preserve">Непринятие сверстниками или осуждение группой может стать социально – психологическим фактором, который способен подтолкнуть или усилить желание подростка к суициду </w:t>
      </w:r>
    </w:p>
    <w:p w:rsidR="00B408A5" w:rsidRPr="002C423C" w:rsidRDefault="00B408A5" w:rsidP="002C423C">
      <w:pPr>
        <w:pStyle w:val="a6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284" w:right="-143" w:firstLine="0"/>
        <w:jc w:val="both"/>
        <w:rPr>
          <w:sz w:val="22"/>
          <w:szCs w:val="22"/>
        </w:rPr>
      </w:pPr>
      <w:r w:rsidRPr="002C423C">
        <w:rPr>
          <w:sz w:val="22"/>
          <w:szCs w:val="22"/>
        </w:rPr>
        <w:t xml:space="preserve">Сверстники имеют большое значение в подростковом возрасте, могут быть ориентиром в развитии самооценок, представлений о себе, нормах социального поведения. </w:t>
      </w:r>
    </w:p>
    <w:p w:rsidR="00B408A5" w:rsidRPr="002C423C" w:rsidRDefault="00B408A5" w:rsidP="002C423C">
      <w:pPr>
        <w:pStyle w:val="a6"/>
        <w:tabs>
          <w:tab w:val="left" w:pos="284"/>
        </w:tabs>
        <w:spacing w:before="0" w:beforeAutospacing="0" w:after="0" w:afterAutospacing="0"/>
        <w:ind w:left="-284" w:right="-143"/>
        <w:jc w:val="both"/>
        <w:rPr>
          <w:sz w:val="22"/>
          <w:szCs w:val="22"/>
        </w:rPr>
      </w:pPr>
      <w:r w:rsidRPr="002C423C">
        <w:rPr>
          <w:b/>
          <w:bCs/>
          <w:sz w:val="22"/>
          <w:szCs w:val="22"/>
        </w:rPr>
        <w:t xml:space="preserve">3. Потеря </w:t>
      </w:r>
    </w:p>
    <w:p w:rsidR="00B408A5" w:rsidRPr="002C423C" w:rsidRDefault="00B408A5" w:rsidP="002C423C">
      <w:pPr>
        <w:pStyle w:val="a6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284" w:right="-143" w:firstLine="0"/>
        <w:jc w:val="both"/>
        <w:rPr>
          <w:sz w:val="22"/>
          <w:szCs w:val="22"/>
        </w:rPr>
      </w:pPr>
      <w:r w:rsidRPr="002C423C">
        <w:rPr>
          <w:sz w:val="22"/>
          <w:szCs w:val="22"/>
        </w:rPr>
        <w:t xml:space="preserve">Разрыв романтических отношений, </w:t>
      </w:r>
      <w:r w:rsidR="00A37E5A" w:rsidRPr="002C423C">
        <w:rPr>
          <w:sz w:val="22"/>
          <w:szCs w:val="22"/>
        </w:rPr>
        <w:t xml:space="preserve">безответная любовь, </w:t>
      </w:r>
      <w:r w:rsidRPr="002C423C">
        <w:rPr>
          <w:sz w:val="22"/>
          <w:szCs w:val="22"/>
        </w:rPr>
        <w:t>смерть близкого, развод родителей</w:t>
      </w:r>
      <w:r w:rsidR="00A37E5A" w:rsidRPr="002C423C">
        <w:rPr>
          <w:sz w:val="22"/>
          <w:szCs w:val="22"/>
        </w:rPr>
        <w:t>.</w:t>
      </w:r>
    </w:p>
    <w:p w:rsidR="00B408A5" w:rsidRPr="002C423C" w:rsidRDefault="00A37E5A" w:rsidP="002C423C">
      <w:pPr>
        <w:pStyle w:val="a6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284" w:right="-143" w:firstLine="0"/>
        <w:jc w:val="both"/>
        <w:rPr>
          <w:sz w:val="22"/>
          <w:szCs w:val="22"/>
        </w:rPr>
      </w:pPr>
      <w:r w:rsidRPr="002C423C">
        <w:rPr>
          <w:sz w:val="22"/>
          <w:szCs w:val="22"/>
        </w:rPr>
        <w:t>П</w:t>
      </w:r>
      <w:r w:rsidR="00B408A5" w:rsidRPr="002C423C">
        <w:rPr>
          <w:sz w:val="22"/>
          <w:szCs w:val="22"/>
        </w:rPr>
        <w:t>одростки особенно уязвимы и ранимы, что объясняется их особенно острым восприятием существующих проблем.</w:t>
      </w:r>
    </w:p>
    <w:p w:rsidR="009C2A16" w:rsidRPr="002C423C" w:rsidRDefault="00A37E5A" w:rsidP="002C423C">
      <w:pPr>
        <w:tabs>
          <w:tab w:val="left" w:pos="284"/>
        </w:tabs>
        <w:ind w:left="-284" w:right="-143"/>
        <w:jc w:val="both"/>
        <w:rPr>
          <w:b/>
          <w:bCs/>
          <w:color w:val="000000"/>
          <w:sz w:val="22"/>
          <w:szCs w:val="22"/>
        </w:rPr>
      </w:pPr>
      <w:r w:rsidRPr="002C423C">
        <w:rPr>
          <w:b/>
          <w:bCs/>
          <w:color w:val="000000"/>
          <w:sz w:val="22"/>
          <w:szCs w:val="22"/>
        </w:rPr>
        <w:t>Личностные особенности подростков, склонных к суициду:</w:t>
      </w:r>
    </w:p>
    <w:p w:rsidR="0001562D" w:rsidRPr="002C423C" w:rsidRDefault="0001562D" w:rsidP="002C423C">
      <w:pPr>
        <w:pStyle w:val="a9"/>
        <w:numPr>
          <w:ilvl w:val="0"/>
          <w:numId w:val="6"/>
        </w:numPr>
        <w:tabs>
          <w:tab w:val="left" w:pos="284"/>
        </w:tabs>
        <w:ind w:left="-284" w:right="-143" w:firstLine="0"/>
        <w:jc w:val="both"/>
        <w:rPr>
          <w:bCs/>
          <w:color w:val="000000"/>
          <w:sz w:val="22"/>
          <w:szCs w:val="22"/>
        </w:rPr>
      </w:pPr>
      <w:r w:rsidRPr="002C423C">
        <w:rPr>
          <w:bCs/>
          <w:color w:val="000000"/>
          <w:sz w:val="22"/>
          <w:szCs w:val="22"/>
        </w:rPr>
        <w:t>Внушаемость, быстрая утомляемость</w:t>
      </w:r>
    </w:p>
    <w:p w:rsidR="0001562D" w:rsidRPr="002C423C" w:rsidRDefault="002C4112" w:rsidP="002C423C">
      <w:pPr>
        <w:pStyle w:val="a9"/>
        <w:numPr>
          <w:ilvl w:val="0"/>
          <w:numId w:val="6"/>
        </w:numPr>
        <w:tabs>
          <w:tab w:val="left" w:pos="284"/>
        </w:tabs>
        <w:ind w:left="-284" w:right="-143" w:firstLine="0"/>
        <w:jc w:val="both"/>
        <w:rPr>
          <w:bCs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43815</wp:posOffset>
            </wp:positionV>
            <wp:extent cx="1856105" cy="1355090"/>
            <wp:effectExtent l="19050" t="0" r="0" b="0"/>
            <wp:wrapSquare wrapText="bothSides"/>
            <wp:docPr id="25" name="Рисунок 25" descr="https://i.ytimg.com/vi/7bNQpaB4ih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ytimg.com/vi/7bNQpaB4ih0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080" r="13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62D" w:rsidRPr="002C423C">
        <w:rPr>
          <w:bCs/>
          <w:color w:val="000000"/>
          <w:sz w:val="22"/>
          <w:szCs w:val="22"/>
        </w:rPr>
        <w:t>Высокий уровень агрессивности и тревожности</w:t>
      </w:r>
    </w:p>
    <w:p w:rsidR="0001562D" w:rsidRPr="002C423C" w:rsidRDefault="0001562D" w:rsidP="002C423C">
      <w:pPr>
        <w:pStyle w:val="a9"/>
        <w:numPr>
          <w:ilvl w:val="0"/>
          <w:numId w:val="6"/>
        </w:numPr>
        <w:tabs>
          <w:tab w:val="left" w:pos="284"/>
        </w:tabs>
        <w:ind w:left="-284" w:right="-143" w:firstLine="0"/>
        <w:jc w:val="both"/>
        <w:rPr>
          <w:bCs/>
          <w:color w:val="000000"/>
          <w:sz w:val="22"/>
          <w:szCs w:val="22"/>
        </w:rPr>
      </w:pPr>
      <w:r w:rsidRPr="002C423C">
        <w:rPr>
          <w:bCs/>
          <w:color w:val="000000"/>
          <w:sz w:val="22"/>
          <w:szCs w:val="22"/>
        </w:rPr>
        <w:t>Низкая самооценка</w:t>
      </w:r>
    </w:p>
    <w:p w:rsidR="0001562D" w:rsidRPr="00D14550" w:rsidRDefault="0001562D" w:rsidP="002C423C">
      <w:pPr>
        <w:pStyle w:val="a9"/>
        <w:numPr>
          <w:ilvl w:val="0"/>
          <w:numId w:val="6"/>
        </w:numPr>
        <w:tabs>
          <w:tab w:val="left" w:pos="284"/>
        </w:tabs>
        <w:ind w:left="-284" w:right="-143" w:firstLine="0"/>
        <w:jc w:val="both"/>
        <w:rPr>
          <w:bCs/>
          <w:color w:val="000000"/>
          <w:sz w:val="22"/>
          <w:szCs w:val="22"/>
        </w:rPr>
      </w:pPr>
      <w:r w:rsidRPr="002C423C">
        <w:rPr>
          <w:bCs/>
          <w:color w:val="000000"/>
          <w:sz w:val="22"/>
          <w:szCs w:val="22"/>
        </w:rPr>
        <w:t>Употребление алкоголя или наркотиков снижает уровень самоконтроля</w:t>
      </w:r>
    </w:p>
    <w:p w:rsidR="002C4112" w:rsidRDefault="002C4112" w:rsidP="002C4112">
      <w:pPr>
        <w:tabs>
          <w:tab w:val="left" w:pos="284"/>
        </w:tabs>
        <w:ind w:right="-143"/>
        <w:jc w:val="both"/>
        <w:rPr>
          <w:bCs/>
          <w:color w:val="000000"/>
          <w:sz w:val="22"/>
          <w:szCs w:val="22"/>
        </w:rPr>
      </w:pPr>
    </w:p>
    <w:p w:rsidR="002C4112" w:rsidRPr="00D14550" w:rsidRDefault="002C4112" w:rsidP="002C4112">
      <w:pPr>
        <w:tabs>
          <w:tab w:val="left" w:pos="284"/>
        </w:tabs>
        <w:ind w:left="-284" w:right="-143"/>
        <w:jc w:val="both"/>
        <w:rPr>
          <w:b/>
          <w:bCs/>
          <w:color w:val="000000"/>
          <w:sz w:val="22"/>
          <w:szCs w:val="22"/>
        </w:rPr>
      </w:pPr>
      <w:r w:rsidRPr="00D14550">
        <w:rPr>
          <w:b/>
          <w:bCs/>
          <w:color w:val="000000"/>
          <w:sz w:val="22"/>
          <w:szCs w:val="22"/>
        </w:rPr>
        <w:t>Что должно насторожить в поведении подростка</w:t>
      </w:r>
      <w:r>
        <w:rPr>
          <w:b/>
          <w:bCs/>
          <w:color w:val="000000"/>
          <w:sz w:val="22"/>
          <w:szCs w:val="22"/>
        </w:rPr>
        <w:t>:</w:t>
      </w:r>
    </w:p>
    <w:p w:rsidR="002C4112" w:rsidRDefault="002C4112" w:rsidP="002C4112">
      <w:pPr>
        <w:pStyle w:val="a9"/>
        <w:numPr>
          <w:ilvl w:val="0"/>
          <w:numId w:val="10"/>
        </w:numPr>
        <w:tabs>
          <w:tab w:val="left" w:pos="284"/>
        </w:tabs>
        <w:ind w:right="-14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Ребёнок перестал обращать внимание на свою внешность</w:t>
      </w:r>
    </w:p>
    <w:p w:rsidR="002C4112" w:rsidRDefault="002C4112" w:rsidP="002C4112">
      <w:pPr>
        <w:pStyle w:val="a9"/>
        <w:numPr>
          <w:ilvl w:val="0"/>
          <w:numId w:val="10"/>
        </w:numPr>
        <w:tabs>
          <w:tab w:val="left" w:pos="284"/>
        </w:tabs>
        <w:ind w:right="-14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Для него перестали иметь значение раннее важные вещи: потеря аппетита, безразличие к компьютеру, к одежде, потеря интереса к людям</w:t>
      </w:r>
    </w:p>
    <w:p w:rsidR="002C4112" w:rsidRDefault="002C4112" w:rsidP="002C4112">
      <w:pPr>
        <w:pStyle w:val="a9"/>
        <w:numPr>
          <w:ilvl w:val="0"/>
          <w:numId w:val="10"/>
        </w:numPr>
        <w:tabs>
          <w:tab w:val="left" w:pos="284"/>
        </w:tabs>
        <w:ind w:right="-14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Он стал раздавать и дарить вещи, подводить итоги, мириться с врагами.</w:t>
      </w:r>
    </w:p>
    <w:p w:rsidR="002C4112" w:rsidRDefault="002C4112" w:rsidP="002C4112">
      <w:pPr>
        <w:pStyle w:val="a9"/>
        <w:numPr>
          <w:ilvl w:val="0"/>
          <w:numId w:val="10"/>
        </w:numPr>
        <w:tabs>
          <w:tab w:val="left" w:pos="284"/>
        </w:tabs>
        <w:ind w:right="-14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Частая смена настроения, самоизоляция.</w:t>
      </w:r>
    </w:p>
    <w:p w:rsidR="002C4112" w:rsidRPr="005014CC" w:rsidRDefault="002C4112" w:rsidP="002C4112">
      <w:pPr>
        <w:pStyle w:val="a9"/>
        <w:numPr>
          <w:ilvl w:val="0"/>
          <w:numId w:val="10"/>
        </w:numPr>
        <w:tabs>
          <w:tab w:val="left" w:pos="284"/>
        </w:tabs>
        <w:ind w:right="-14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Разговоры на тему смысла жизни, нездоровый интерес к вопросу о смерти.     </w:t>
      </w:r>
    </w:p>
    <w:p w:rsidR="00D14550" w:rsidRPr="002C4112" w:rsidRDefault="005014CC" w:rsidP="002C4112">
      <w:pPr>
        <w:tabs>
          <w:tab w:val="left" w:pos="284"/>
        </w:tabs>
        <w:ind w:right="-14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      </w:t>
      </w:r>
      <w:r w:rsidR="002C4112" w:rsidRPr="002C4112">
        <w:rPr>
          <w:bCs/>
          <w:color w:val="000000"/>
          <w:sz w:val="22"/>
          <w:szCs w:val="22"/>
        </w:rPr>
        <w:t xml:space="preserve">                                    </w:t>
      </w:r>
    </w:p>
    <w:tbl>
      <w:tblPr>
        <w:tblW w:w="5453" w:type="pct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8"/>
        <w:gridCol w:w="4960"/>
        <w:gridCol w:w="2979"/>
      </w:tblGrid>
      <w:tr w:rsidR="002C423C" w:rsidRPr="002C423C" w:rsidTr="002C423C">
        <w:trPr>
          <w:trHeight w:val="292"/>
        </w:trPr>
        <w:tc>
          <w:tcPr>
            <w:tcW w:w="1130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left="-284" w:right="-26"/>
              <w:jc w:val="center"/>
            </w:pPr>
            <w:r w:rsidRPr="002C423C">
              <w:rPr>
                <w:rStyle w:val="c6"/>
                <w:sz w:val="22"/>
                <w:szCs w:val="22"/>
              </w:rPr>
              <w:t>Если Вы слышите</w:t>
            </w:r>
          </w:p>
        </w:tc>
        <w:tc>
          <w:tcPr>
            <w:tcW w:w="2418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left="-284" w:right="-26"/>
              <w:jc w:val="center"/>
            </w:pPr>
            <w:r w:rsidRPr="002C423C">
              <w:rPr>
                <w:rStyle w:val="c6"/>
                <w:sz w:val="22"/>
                <w:szCs w:val="22"/>
              </w:rPr>
              <w:t>Обязательно скажите</w:t>
            </w:r>
          </w:p>
        </w:tc>
        <w:tc>
          <w:tcPr>
            <w:tcW w:w="1452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left="-284" w:right="-26"/>
              <w:jc w:val="center"/>
            </w:pPr>
            <w:r w:rsidRPr="002C423C">
              <w:rPr>
                <w:rStyle w:val="c6"/>
                <w:sz w:val="22"/>
                <w:szCs w:val="22"/>
              </w:rPr>
              <w:t>Запрещено говорить</w:t>
            </w:r>
          </w:p>
        </w:tc>
      </w:tr>
      <w:tr w:rsidR="002C423C" w:rsidRPr="002C423C" w:rsidTr="002C423C">
        <w:trPr>
          <w:trHeight w:val="844"/>
        </w:trPr>
        <w:tc>
          <w:tcPr>
            <w:tcW w:w="1130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>«Ненавижу всех…»</w:t>
            </w:r>
          </w:p>
        </w:tc>
        <w:tc>
          <w:tcPr>
            <w:tcW w:w="2418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left="-24" w:right="-26"/>
              <w:jc w:val="center"/>
            </w:pPr>
            <w:r w:rsidRPr="002C423C">
              <w:rPr>
                <w:sz w:val="22"/>
                <w:szCs w:val="22"/>
              </w:rPr>
              <w:t>«Чувствую, что что-то происходит. Давай поговорим об этом»</w:t>
            </w:r>
          </w:p>
        </w:tc>
        <w:tc>
          <w:tcPr>
            <w:tcW w:w="1452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61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 xml:space="preserve">«Когда я был в твоем </w:t>
            </w:r>
            <w:r w:rsidR="002C423C" w:rsidRPr="002C423C">
              <w:rPr>
                <w:sz w:val="22"/>
                <w:szCs w:val="22"/>
              </w:rPr>
              <w:t xml:space="preserve">                                                           </w:t>
            </w:r>
            <w:r w:rsidRPr="002C423C">
              <w:rPr>
                <w:sz w:val="22"/>
                <w:szCs w:val="22"/>
              </w:rPr>
              <w:t>возрасте…да ты просто несешь чушь!»</w:t>
            </w:r>
          </w:p>
        </w:tc>
      </w:tr>
      <w:tr w:rsidR="002C423C" w:rsidRPr="002C423C" w:rsidTr="002C423C">
        <w:trPr>
          <w:trHeight w:val="844"/>
        </w:trPr>
        <w:tc>
          <w:tcPr>
            <w:tcW w:w="1130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>«Все</w:t>
            </w:r>
          </w:p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>безнадежно</w:t>
            </w:r>
          </w:p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>и бессмысленно»</w:t>
            </w:r>
          </w:p>
        </w:tc>
        <w:tc>
          <w:tcPr>
            <w:tcW w:w="2418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2C423C" w:rsidRPr="002C423C" w:rsidRDefault="002C423C" w:rsidP="002C423C">
            <w:pPr>
              <w:pStyle w:val="c1"/>
              <w:tabs>
                <w:tab w:val="left" w:pos="25"/>
              </w:tabs>
              <w:spacing w:before="0" w:after="0"/>
              <w:ind w:left="-24" w:right="-26"/>
            </w:pPr>
            <w:r w:rsidRPr="002C423C">
              <w:rPr>
                <w:sz w:val="22"/>
                <w:szCs w:val="22"/>
              </w:rPr>
              <w:t xml:space="preserve">          «</w:t>
            </w:r>
            <w:r w:rsidR="0001562D" w:rsidRPr="002C423C">
              <w:rPr>
                <w:sz w:val="22"/>
                <w:szCs w:val="22"/>
              </w:rPr>
              <w:t>Чувствую, что ты подавлен. Иногда мы</w:t>
            </w:r>
          </w:p>
          <w:p w:rsidR="0001562D" w:rsidRPr="002C423C" w:rsidRDefault="002C423C" w:rsidP="002C423C">
            <w:pPr>
              <w:pStyle w:val="c1"/>
              <w:tabs>
                <w:tab w:val="left" w:pos="25"/>
              </w:tabs>
              <w:spacing w:before="0" w:after="0"/>
              <w:ind w:left="-24" w:right="-26"/>
              <w:jc w:val="center"/>
            </w:pPr>
            <w:r w:rsidRPr="002C423C">
              <w:rPr>
                <w:sz w:val="22"/>
                <w:szCs w:val="22"/>
              </w:rPr>
              <w:t xml:space="preserve">     </w:t>
            </w:r>
            <w:r w:rsidR="0001562D" w:rsidRPr="002C423C">
              <w:rPr>
                <w:sz w:val="22"/>
                <w:szCs w:val="22"/>
              </w:rPr>
              <w:t xml:space="preserve"> все так чувствуем себя. Давай обсудим, какие у нас проблемы, как их можно разрешить»</w:t>
            </w:r>
          </w:p>
        </w:tc>
        <w:tc>
          <w:tcPr>
            <w:tcW w:w="1452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61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>«Подумай о тех, кому хуже, чем тебе»</w:t>
            </w:r>
          </w:p>
        </w:tc>
      </w:tr>
      <w:tr w:rsidR="002C423C" w:rsidRPr="002C423C" w:rsidTr="002C423C">
        <w:trPr>
          <w:trHeight w:val="568"/>
        </w:trPr>
        <w:tc>
          <w:tcPr>
            <w:tcW w:w="1130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2C423C" w:rsidP="002C423C">
            <w:pPr>
              <w:pStyle w:val="c1"/>
              <w:tabs>
                <w:tab w:val="left" w:pos="25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 xml:space="preserve">    </w:t>
            </w:r>
            <w:r w:rsidR="0001562D" w:rsidRPr="002C423C">
              <w:rPr>
                <w:sz w:val="22"/>
                <w:szCs w:val="22"/>
              </w:rPr>
              <w:t>«Всем было бы лучше без меня!»</w:t>
            </w:r>
          </w:p>
        </w:tc>
        <w:tc>
          <w:tcPr>
            <w:tcW w:w="2418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left="-24" w:right="-26"/>
              <w:jc w:val="center"/>
            </w:pPr>
            <w:r w:rsidRPr="002C423C">
              <w:rPr>
                <w:sz w:val="22"/>
                <w:szCs w:val="22"/>
              </w:rPr>
              <w:t>«Ты много значишь для меня, для нас. Меня</w:t>
            </w:r>
            <w:r w:rsidR="002C423C" w:rsidRPr="002C423C">
              <w:rPr>
                <w:sz w:val="22"/>
                <w:szCs w:val="22"/>
              </w:rPr>
              <w:t xml:space="preserve">                                                                                                        бе</w:t>
            </w:r>
            <w:r w:rsidRPr="002C423C">
              <w:rPr>
                <w:sz w:val="22"/>
                <w:szCs w:val="22"/>
              </w:rPr>
              <w:t>спокоит твое настроение. Поговорим об этом»</w:t>
            </w:r>
          </w:p>
        </w:tc>
        <w:tc>
          <w:tcPr>
            <w:tcW w:w="1452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61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>«Не говори глупостей. Поговорим о другом.»</w:t>
            </w:r>
          </w:p>
        </w:tc>
      </w:tr>
      <w:tr w:rsidR="002C423C" w:rsidRPr="002C423C" w:rsidTr="002C423C">
        <w:trPr>
          <w:trHeight w:val="568"/>
        </w:trPr>
        <w:tc>
          <w:tcPr>
            <w:tcW w:w="1130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>«Вы не понимаете меня!»</w:t>
            </w:r>
          </w:p>
        </w:tc>
        <w:tc>
          <w:tcPr>
            <w:tcW w:w="2418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left="-24" w:right="-26"/>
              <w:jc w:val="center"/>
            </w:pPr>
            <w:r w:rsidRPr="002C423C">
              <w:rPr>
                <w:sz w:val="22"/>
                <w:szCs w:val="22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1452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61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>«Где уж мне тебя понять!»</w:t>
            </w:r>
          </w:p>
        </w:tc>
      </w:tr>
      <w:tr w:rsidR="002C423C" w:rsidRPr="002C423C" w:rsidTr="002C423C">
        <w:trPr>
          <w:trHeight w:val="568"/>
        </w:trPr>
        <w:tc>
          <w:tcPr>
            <w:tcW w:w="1130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2C423C" w:rsidP="002C423C">
            <w:pPr>
              <w:pStyle w:val="c1"/>
              <w:tabs>
                <w:tab w:val="left" w:pos="25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 xml:space="preserve">     </w:t>
            </w:r>
            <w:r w:rsidR="0001562D" w:rsidRPr="002C423C">
              <w:rPr>
                <w:sz w:val="22"/>
                <w:szCs w:val="22"/>
              </w:rPr>
              <w:t>«Я совершил ужасный поступок»</w:t>
            </w:r>
          </w:p>
        </w:tc>
        <w:tc>
          <w:tcPr>
            <w:tcW w:w="2418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5"/>
              </w:tabs>
              <w:spacing w:before="0" w:after="0"/>
              <w:ind w:left="-24" w:right="-26"/>
              <w:jc w:val="center"/>
            </w:pPr>
            <w:r w:rsidRPr="002C423C">
              <w:rPr>
                <w:sz w:val="22"/>
                <w:szCs w:val="22"/>
              </w:rPr>
              <w:t>«Я чувствую, что ты ощущаешь вину. Давай поговорим об этом»</w:t>
            </w:r>
          </w:p>
        </w:tc>
        <w:tc>
          <w:tcPr>
            <w:tcW w:w="1452" w:type="pct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1562D" w:rsidRPr="002C423C" w:rsidRDefault="0001562D" w:rsidP="002C423C">
            <w:pPr>
              <w:pStyle w:val="c1"/>
              <w:tabs>
                <w:tab w:val="left" w:pos="261"/>
              </w:tabs>
              <w:spacing w:before="0" w:after="0"/>
              <w:ind w:right="-26"/>
              <w:jc w:val="center"/>
            </w:pPr>
            <w:r w:rsidRPr="002C423C">
              <w:rPr>
                <w:sz w:val="22"/>
                <w:szCs w:val="22"/>
              </w:rPr>
              <w:t>«И что ты теперь хочешь? Выкладывай немедленно!»</w:t>
            </w:r>
          </w:p>
        </w:tc>
      </w:tr>
    </w:tbl>
    <w:p w:rsidR="00093600" w:rsidRPr="002C423C" w:rsidRDefault="00093600" w:rsidP="002C423C">
      <w:pPr>
        <w:pStyle w:val="c4"/>
        <w:shd w:val="clear" w:color="auto" w:fill="FFFFFF"/>
        <w:tabs>
          <w:tab w:val="left" w:pos="284"/>
        </w:tabs>
        <w:spacing w:before="0" w:after="0"/>
        <w:ind w:left="-284" w:right="-143"/>
        <w:jc w:val="both"/>
        <w:rPr>
          <w:sz w:val="22"/>
          <w:szCs w:val="22"/>
        </w:rPr>
      </w:pPr>
      <w:r w:rsidRPr="002C423C">
        <w:rPr>
          <w:sz w:val="22"/>
          <w:szCs w:val="22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093600" w:rsidRPr="002C423C" w:rsidRDefault="00093600" w:rsidP="002C423C">
      <w:pPr>
        <w:pStyle w:val="c4"/>
        <w:shd w:val="clear" w:color="auto" w:fill="FFFFFF"/>
        <w:tabs>
          <w:tab w:val="left" w:pos="284"/>
        </w:tabs>
        <w:spacing w:before="0" w:after="0"/>
        <w:ind w:left="-284" w:right="-143"/>
        <w:jc w:val="both"/>
        <w:rPr>
          <w:sz w:val="22"/>
          <w:szCs w:val="22"/>
        </w:rPr>
      </w:pPr>
      <w:r w:rsidRPr="002C423C">
        <w:rPr>
          <w:sz w:val="22"/>
          <w:szCs w:val="22"/>
        </w:rPr>
        <w:t xml:space="preserve">3. Не пренебрегайте ничем из сказанного. </w:t>
      </w:r>
    </w:p>
    <w:p w:rsidR="00093600" w:rsidRPr="002C423C" w:rsidRDefault="00C6039A" w:rsidP="002C423C">
      <w:pPr>
        <w:pStyle w:val="c4"/>
        <w:shd w:val="clear" w:color="auto" w:fill="FFFFFF"/>
        <w:tabs>
          <w:tab w:val="left" w:pos="284"/>
        </w:tabs>
        <w:spacing w:before="0" w:after="0"/>
        <w:ind w:left="-284" w:right="-143"/>
        <w:jc w:val="both"/>
        <w:rPr>
          <w:sz w:val="22"/>
          <w:szCs w:val="22"/>
        </w:rPr>
      </w:pPr>
      <w:r w:rsidRPr="002C423C">
        <w:rPr>
          <w:sz w:val="22"/>
          <w:szCs w:val="22"/>
        </w:rPr>
        <w:t>4.Б</w:t>
      </w:r>
      <w:r w:rsidR="00093600" w:rsidRPr="002C423C">
        <w:rPr>
          <w:sz w:val="22"/>
          <w:szCs w:val="22"/>
        </w:rPr>
        <w:t>удьте терпеливы; не старайтесь шокировать или угрожать человек</w:t>
      </w:r>
      <w:r w:rsidR="008A4FD7" w:rsidRPr="002C423C">
        <w:rPr>
          <w:sz w:val="22"/>
          <w:szCs w:val="22"/>
        </w:rPr>
        <w:t>у, говоря «пойди и сделай это».</w:t>
      </w:r>
    </w:p>
    <w:p w:rsidR="002C423C" w:rsidRDefault="002C423C" w:rsidP="002C423C">
      <w:pPr>
        <w:tabs>
          <w:tab w:val="left" w:pos="284"/>
        </w:tabs>
        <w:ind w:left="-284" w:right="-143"/>
        <w:jc w:val="both"/>
        <w:rPr>
          <w:b/>
          <w:bCs/>
          <w:sz w:val="22"/>
          <w:szCs w:val="22"/>
        </w:rPr>
      </w:pPr>
    </w:p>
    <w:p w:rsidR="001E2A85" w:rsidRPr="002C423C" w:rsidRDefault="001E2A85" w:rsidP="002C423C">
      <w:pPr>
        <w:tabs>
          <w:tab w:val="left" w:pos="284"/>
        </w:tabs>
        <w:ind w:left="-284" w:right="-143"/>
        <w:jc w:val="both"/>
        <w:rPr>
          <w:sz w:val="22"/>
          <w:szCs w:val="22"/>
        </w:rPr>
      </w:pPr>
      <w:r w:rsidRPr="002C423C">
        <w:rPr>
          <w:b/>
          <w:bCs/>
          <w:sz w:val="22"/>
          <w:szCs w:val="22"/>
        </w:rPr>
        <w:t xml:space="preserve">ЧТО МОЖЕТ УДЕРЖАТЬ ПОДРОСТКА ОТ СУИЦИДА: </w:t>
      </w:r>
    </w:p>
    <w:p w:rsidR="001E2A85" w:rsidRPr="002C423C" w:rsidRDefault="001A178C" w:rsidP="002533F9">
      <w:pPr>
        <w:pStyle w:val="a9"/>
        <w:numPr>
          <w:ilvl w:val="0"/>
          <w:numId w:val="8"/>
        </w:numPr>
        <w:tabs>
          <w:tab w:val="left" w:pos="0"/>
        </w:tabs>
        <w:ind w:left="-284" w:right="-143" w:firstLine="0"/>
        <w:jc w:val="both"/>
        <w:rPr>
          <w:sz w:val="22"/>
          <w:szCs w:val="22"/>
        </w:rPr>
      </w:pPr>
      <w:r>
        <w:rPr>
          <w:sz w:val="22"/>
          <w:szCs w:val="22"/>
        </w:rPr>
        <w:t>Всегда будьте готовы выслушать ребёнка. Подросток не должен бояться быть непонятым, отвергнутым.</w:t>
      </w:r>
      <w:r w:rsidR="001E2A85" w:rsidRPr="002C423C">
        <w:rPr>
          <w:sz w:val="22"/>
          <w:szCs w:val="22"/>
        </w:rPr>
        <w:t xml:space="preserve"> </w:t>
      </w:r>
    </w:p>
    <w:p w:rsidR="001E2A85" w:rsidRPr="002C423C" w:rsidRDefault="001A178C" w:rsidP="002533F9">
      <w:pPr>
        <w:pStyle w:val="a9"/>
        <w:numPr>
          <w:ilvl w:val="0"/>
          <w:numId w:val="8"/>
        </w:numPr>
        <w:tabs>
          <w:tab w:val="left" w:pos="0"/>
        </w:tabs>
        <w:ind w:left="-284" w:right="-143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Проявляйте интерес к его увлечениям и друзьям.</w:t>
      </w:r>
    </w:p>
    <w:p w:rsidR="001E2A85" w:rsidRPr="002C423C" w:rsidRDefault="002533F9" w:rsidP="002533F9">
      <w:pPr>
        <w:pStyle w:val="a9"/>
        <w:numPr>
          <w:ilvl w:val="0"/>
          <w:numId w:val="8"/>
        </w:numPr>
        <w:tabs>
          <w:tab w:val="left" w:pos="0"/>
        </w:tabs>
        <w:ind w:left="-284" w:right="-143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1E2A85" w:rsidRPr="002C423C">
        <w:rPr>
          <w:sz w:val="22"/>
          <w:szCs w:val="22"/>
        </w:rPr>
        <w:t>покойно и доходчиво спрашивайте о тревожащей ситуации.</w:t>
      </w:r>
    </w:p>
    <w:p w:rsidR="001E2A85" w:rsidRPr="002C423C" w:rsidRDefault="001E2A85" w:rsidP="002533F9">
      <w:pPr>
        <w:pStyle w:val="a9"/>
        <w:numPr>
          <w:ilvl w:val="0"/>
          <w:numId w:val="8"/>
        </w:numPr>
        <w:tabs>
          <w:tab w:val="left" w:pos="0"/>
        </w:tabs>
        <w:ind w:left="-284" w:right="-143" w:firstLine="0"/>
        <w:jc w:val="both"/>
        <w:rPr>
          <w:sz w:val="22"/>
          <w:szCs w:val="22"/>
        </w:rPr>
      </w:pPr>
      <w:r w:rsidRPr="002C423C">
        <w:rPr>
          <w:sz w:val="22"/>
          <w:szCs w:val="22"/>
        </w:rPr>
        <w:t>Вселяйте надежду, что все проблемы можно решить конструктивно.</w:t>
      </w:r>
    </w:p>
    <w:p w:rsidR="001E2A85" w:rsidRPr="002C423C" w:rsidRDefault="001E2A85" w:rsidP="002533F9">
      <w:pPr>
        <w:pStyle w:val="a9"/>
        <w:numPr>
          <w:ilvl w:val="0"/>
          <w:numId w:val="8"/>
        </w:numPr>
        <w:tabs>
          <w:tab w:val="left" w:pos="0"/>
        </w:tabs>
        <w:ind w:left="-284" w:right="-143" w:firstLine="0"/>
        <w:jc w:val="both"/>
        <w:rPr>
          <w:sz w:val="22"/>
          <w:szCs w:val="22"/>
        </w:rPr>
      </w:pPr>
      <w:r w:rsidRPr="002C423C">
        <w:rPr>
          <w:sz w:val="22"/>
          <w:szCs w:val="22"/>
        </w:rPr>
        <w:t xml:space="preserve">Помогайте своим детям строить реальные цели в жизни и стремиться к ним. </w:t>
      </w:r>
    </w:p>
    <w:p w:rsidR="001E2A85" w:rsidRPr="002C423C" w:rsidRDefault="001E2A85" w:rsidP="002533F9">
      <w:pPr>
        <w:pStyle w:val="a9"/>
        <w:numPr>
          <w:ilvl w:val="0"/>
          <w:numId w:val="8"/>
        </w:numPr>
        <w:tabs>
          <w:tab w:val="left" w:pos="0"/>
        </w:tabs>
        <w:ind w:left="-284" w:right="-143" w:firstLine="0"/>
        <w:jc w:val="both"/>
        <w:rPr>
          <w:sz w:val="22"/>
          <w:szCs w:val="22"/>
        </w:rPr>
      </w:pPr>
      <w:r w:rsidRPr="002C423C">
        <w:rPr>
          <w:sz w:val="22"/>
          <w:szCs w:val="22"/>
        </w:rPr>
        <w:t xml:space="preserve">Любые стоящие положительные начинания молодых людей одобряйте, словом и делом. </w:t>
      </w:r>
    </w:p>
    <w:p w:rsidR="001E2A85" w:rsidRPr="002C423C" w:rsidRDefault="001E2A85" w:rsidP="002533F9">
      <w:pPr>
        <w:pStyle w:val="a9"/>
        <w:numPr>
          <w:ilvl w:val="0"/>
          <w:numId w:val="8"/>
        </w:numPr>
        <w:tabs>
          <w:tab w:val="left" w:pos="0"/>
        </w:tabs>
        <w:ind w:left="-284" w:right="-143" w:firstLine="0"/>
        <w:jc w:val="both"/>
        <w:rPr>
          <w:sz w:val="22"/>
          <w:szCs w:val="22"/>
        </w:rPr>
      </w:pPr>
      <w:r w:rsidRPr="002C423C">
        <w:rPr>
          <w:sz w:val="22"/>
          <w:szCs w:val="22"/>
        </w:rPr>
        <w:t>Ни при каких обстоятельствах не применяйте физические наказания.</w:t>
      </w:r>
    </w:p>
    <w:p w:rsidR="008A4FD7" w:rsidRPr="002C423C" w:rsidRDefault="002C4112" w:rsidP="002C423C">
      <w:pPr>
        <w:pStyle w:val="c4"/>
        <w:shd w:val="clear" w:color="auto" w:fill="FFFFFF"/>
        <w:tabs>
          <w:tab w:val="left" w:pos="284"/>
        </w:tabs>
        <w:spacing w:before="0" w:after="0"/>
        <w:ind w:left="-284" w:right="-143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922594" cy="3537019"/>
            <wp:effectExtent l="19050" t="0" r="1956" b="0"/>
            <wp:docPr id="13" name="Рисунок 13" descr="https://crosscut.com/sites/default/files/styles/max_2000x2000/public/images/articles/Suicide-prevention.jpg?itok=9e-ZLg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rosscut.com/sites/default/files/styles/max_2000x2000/public/images/articles/Suicide-prevention.jpg?itok=9e-ZLg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17" cy="354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57" w:rsidRPr="002C423C" w:rsidRDefault="00C93557" w:rsidP="002C423C">
      <w:pPr>
        <w:pStyle w:val="a6"/>
        <w:tabs>
          <w:tab w:val="left" w:pos="284"/>
        </w:tabs>
        <w:spacing w:before="0" w:beforeAutospacing="0" w:after="0" w:afterAutospacing="0"/>
        <w:ind w:left="-284" w:right="-143"/>
        <w:jc w:val="both"/>
        <w:rPr>
          <w:sz w:val="22"/>
          <w:szCs w:val="22"/>
        </w:rPr>
      </w:pPr>
      <w:r w:rsidRPr="002C423C">
        <w:rPr>
          <w:b/>
          <w:bCs/>
          <w:sz w:val="22"/>
          <w:szCs w:val="22"/>
        </w:rPr>
        <w:t>Безответная любовь</w:t>
      </w:r>
    </w:p>
    <w:p w:rsidR="00C93557" w:rsidRPr="002C423C" w:rsidRDefault="00C93557" w:rsidP="002C423C">
      <w:pPr>
        <w:pStyle w:val="a6"/>
        <w:tabs>
          <w:tab w:val="left" w:pos="284"/>
        </w:tabs>
        <w:spacing w:before="0" w:beforeAutospacing="0" w:after="0" w:afterAutospacing="0"/>
        <w:ind w:left="-284" w:right="-143"/>
        <w:jc w:val="both"/>
        <w:rPr>
          <w:sz w:val="22"/>
          <w:szCs w:val="22"/>
        </w:rPr>
      </w:pPr>
      <w:r w:rsidRPr="002C423C">
        <w:rPr>
          <w:sz w:val="22"/>
          <w:szCs w:val="22"/>
        </w:rPr>
        <w:t xml:space="preserve">Двенадцатилетняя Инна Р. влюбилась в старшеклассника и написала ему любовную записку. Но мальчик, вместо того, чтобы прочитать и промолчать, выставил Инну на всеобщее посмешище. Он в школе вслух читал ее письмо и откровенно издевался над ней. Инна долго переживала и решила рассказать маме о своем горе. Но мама тоже посмеялась и сказала, что сама виновата, нечего было писать всякие глупости. Девочка закрылась у себя в комнате, долго плакала, но у мамы не было времени даже пожалеть ее. В результате Инна выбросилась с третьего этажа. К счастью, девочка </w:t>
      </w:r>
      <w:r w:rsidRPr="002C423C">
        <w:rPr>
          <w:sz w:val="22"/>
          <w:szCs w:val="22"/>
        </w:rPr>
        <w:lastRenderedPageBreak/>
        <w:t>отделалась переломами ребер, рук и ног. Уважаемые родители! Нельзя смеяться, даже если вам эта проблема кажется сущим пустяком</w:t>
      </w:r>
      <w:r w:rsidR="00C6039A" w:rsidRPr="002C423C">
        <w:rPr>
          <w:sz w:val="22"/>
          <w:szCs w:val="22"/>
        </w:rPr>
        <w:t>.  Р</w:t>
      </w:r>
      <w:r w:rsidRPr="002C423C">
        <w:rPr>
          <w:sz w:val="22"/>
          <w:szCs w:val="22"/>
        </w:rPr>
        <w:t>адуйтесь, что ребенок со своим горем пришел именно к вам, а не к чужому человеку. Он вам доверяет. Самое главное, чтобы ребенок знал, что жизнь прекрасна и родители его очень любят.</w:t>
      </w:r>
    </w:p>
    <w:p w:rsidR="008A4FD7" w:rsidRDefault="008A4FD7" w:rsidP="002C423C">
      <w:pPr>
        <w:tabs>
          <w:tab w:val="left" w:pos="284"/>
        </w:tabs>
        <w:ind w:left="-284" w:right="-143"/>
        <w:jc w:val="both"/>
        <w:rPr>
          <w:sz w:val="22"/>
          <w:szCs w:val="22"/>
        </w:rPr>
      </w:pPr>
    </w:p>
    <w:p w:rsidR="002C4112" w:rsidRPr="002C423C" w:rsidRDefault="002C4112" w:rsidP="002C423C">
      <w:pPr>
        <w:tabs>
          <w:tab w:val="left" w:pos="284"/>
        </w:tabs>
        <w:ind w:left="-284" w:right="-143"/>
        <w:jc w:val="both"/>
        <w:rPr>
          <w:sz w:val="22"/>
          <w:szCs w:val="22"/>
        </w:rPr>
      </w:pPr>
    </w:p>
    <w:p w:rsidR="00045395" w:rsidRDefault="008A4FD7" w:rsidP="002C423C">
      <w:pPr>
        <w:tabs>
          <w:tab w:val="left" w:pos="284"/>
        </w:tabs>
        <w:ind w:left="-284" w:right="-143"/>
        <w:jc w:val="both"/>
        <w:rPr>
          <w:b/>
          <w:i/>
          <w:szCs w:val="22"/>
        </w:rPr>
      </w:pPr>
      <w:r w:rsidRPr="002C423C">
        <w:rPr>
          <w:b/>
          <w:i/>
          <w:szCs w:val="22"/>
        </w:rPr>
        <w:t xml:space="preserve">От заботливого, любящего человека, находящегося рядом в </w:t>
      </w:r>
      <w:r w:rsidR="002C423C" w:rsidRPr="002C423C">
        <w:rPr>
          <w:b/>
          <w:i/>
          <w:szCs w:val="22"/>
        </w:rPr>
        <w:t>трудную минуту, зависит многое, о</w:t>
      </w:r>
      <w:r w:rsidRPr="002C423C">
        <w:rPr>
          <w:b/>
          <w:i/>
          <w:szCs w:val="22"/>
        </w:rPr>
        <w:t xml:space="preserve">н может спасти </w:t>
      </w:r>
      <w:r w:rsidR="002C423C" w:rsidRPr="002C423C">
        <w:rPr>
          <w:b/>
          <w:i/>
          <w:szCs w:val="22"/>
        </w:rPr>
        <w:t xml:space="preserve">жизнь. </w:t>
      </w:r>
      <w:r w:rsidRPr="002C423C">
        <w:rPr>
          <w:b/>
          <w:i/>
          <w:szCs w:val="22"/>
        </w:rPr>
        <w:t xml:space="preserve">Самое главное, надо научиться принимать своих детей такими, какие они есть. </w:t>
      </w:r>
      <w:r w:rsidR="002C423C" w:rsidRPr="002C423C">
        <w:rPr>
          <w:b/>
          <w:i/>
          <w:szCs w:val="22"/>
        </w:rPr>
        <w:t xml:space="preserve"> </w:t>
      </w:r>
      <w:r w:rsidR="001E2A85" w:rsidRPr="002C423C">
        <w:rPr>
          <w:b/>
          <w:i/>
          <w:szCs w:val="22"/>
        </w:rPr>
        <w:t>"Любите своих детей, будьте искренне и честны в своём отношении к своим детям и к самим себе".</w:t>
      </w:r>
    </w:p>
    <w:p w:rsidR="006D474C" w:rsidRPr="00D14550" w:rsidRDefault="006D474C" w:rsidP="002C423C">
      <w:pPr>
        <w:tabs>
          <w:tab w:val="left" w:pos="284"/>
        </w:tabs>
        <w:ind w:left="-284" w:right="-143"/>
        <w:jc w:val="both"/>
        <w:rPr>
          <w:b/>
          <w:i/>
          <w:szCs w:val="22"/>
        </w:rPr>
      </w:pPr>
    </w:p>
    <w:p w:rsidR="00D14550" w:rsidRDefault="006D474C" w:rsidP="002C423C">
      <w:pPr>
        <w:tabs>
          <w:tab w:val="left" w:pos="284"/>
        </w:tabs>
        <w:ind w:left="-284" w:right="-143"/>
        <w:jc w:val="both"/>
        <w:rPr>
          <w:b/>
          <w:i/>
          <w:szCs w:val="22"/>
        </w:rPr>
      </w:pPr>
      <w:r w:rsidRPr="006D474C">
        <w:rPr>
          <w:b/>
          <w:i/>
          <w:noProof/>
          <w:szCs w:val="22"/>
        </w:rPr>
        <w:drawing>
          <wp:inline distT="0" distB="0" distL="0" distR="0">
            <wp:extent cx="5932571" cy="1467852"/>
            <wp:effectExtent l="19050" t="0" r="0" b="0"/>
            <wp:docPr id="3" name="Рисунок 10" descr="https://32gkp.by/files/00205/obj/120/7143/img/suic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2gkp.by/files/00205/obj/120/7143/img/suicid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05" cy="147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pPr w:leftFromText="180" w:rightFromText="180" w:vertAnchor="text" w:horzAnchor="margin" w:tblpY="522"/>
        <w:tblW w:w="10028" w:type="dxa"/>
        <w:tblLook w:val="04A0"/>
      </w:tblPr>
      <w:tblGrid>
        <w:gridCol w:w="10028"/>
      </w:tblGrid>
      <w:tr w:rsidR="008E671A" w:rsidTr="008D4B6D">
        <w:trPr>
          <w:trHeight w:val="1850"/>
        </w:trPr>
        <w:tc>
          <w:tcPr>
            <w:tcW w:w="10028" w:type="dxa"/>
          </w:tcPr>
          <w:p w:rsidR="008E671A" w:rsidRDefault="008E671A" w:rsidP="008D4B6D">
            <w:pPr>
              <w:tabs>
                <w:tab w:val="left" w:pos="284"/>
              </w:tabs>
              <w:ind w:right="-143"/>
              <w:jc w:val="both"/>
            </w:pPr>
            <w:r>
              <w:t>Подросток и его родители бесплатно и анонимно могут позвонить за помощью по следующим телефонам:</w:t>
            </w:r>
          </w:p>
          <w:p w:rsidR="008E671A" w:rsidRPr="00D14550" w:rsidRDefault="008E671A" w:rsidP="008D4B6D">
            <w:pPr>
              <w:pStyle w:val="a9"/>
              <w:numPr>
                <w:ilvl w:val="0"/>
                <w:numId w:val="9"/>
              </w:numPr>
              <w:tabs>
                <w:tab w:val="left" w:pos="284"/>
              </w:tabs>
              <w:ind w:right="-143"/>
              <w:jc w:val="both"/>
            </w:pPr>
            <w:r>
              <w:t xml:space="preserve">Всероссийский детский телефон доверия </w:t>
            </w:r>
            <w:r>
              <w:rPr>
                <w:b/>
              </w:rPr>
              <w:t>8-800-2000-122</w:t>
            </w:r>
          </w:p>
          <w:p w:rsidR="008E671A" w:rsidRPr="00D14550" w:rsidRDefault="008E671A" w:rsidP="008D4B6D">
            <w:pPr>
              <w:pStyle w:val="a9"/>
              <w:numPr>
                <w:ilvl w:val="0"/>
                <w:numId w:val="9"/>
              </w:numPr>
              <w:tabs>
                <w:tab w:val="left" w:pos="284"/>
              </w:tabs>
              <w:ind w:right="-143"/>
              <w:jc w:val="both"/>
            </w:pPr>
            <w:r>
              <w:t xml:space="preserve">Областной телефон доверия </w:t>
            </w:r>
            <w:r>
              <w:rPr>
                <w:b/>
              </w:rPr>
              <w:t>8 (8182) 202-101</w:t>
            </w:r>
          </w:p>
          <w:p w:rsidR="008E671A" w:rsidRPr="00D14550" w:rsidRDefault="008E671A" w:rsidP="008D4B6D">
            <w:pPr>
              <w:pStyle w:val="a9"/>
              <w:numPr>
                <w:ilvl w:val="0"/>
                <w:numId w:val="9"/>
              </w:numPr>
              <w:tabs>
                <w:tab w:val="left" w:pos="284"/>
              </w:tabs>
              <w:ind w:right="-143"/>
              <w:jc w:val="both"/>
            </w:pPr>
            <w:r>
              <w:t xml:space="preserve">Телефон экстренной психологической помощи </w:t>
            </w:r>
            <w:proofErr w:type="gramStart"/>
            <w:r>
              <w:t>попавшим</w:t>
            </w:r>
            <w:proofErr w:type="gramEnd"/>
            <w:r>
              <w:t xml:space="preserve"> в трудную жизненную ситуацию </w:t>
            </w:r>
            <w:r>
              <w:rPr>
                <w:b/>
              </w:rPr>
              <w:t>56-36-20</w:t>
            </w:r>
          </w:p>
          <w:p w:rsidR="008E671A" w:rsidRPr="0004025A" w:rsidRDefault="008E671A" w:rsidP="008D4B6D">
            <w:pPr>
              <w:pStyle w:val="a9"/>
              <w:numPr>
                <w:ilvl w:val="0"/>
                <w:numId w:val="9"/>
              </w:numPr>
              <w:tabs>
                <w:tab w:val="left" w:pos="284"/>
              </w:tabs>
              <w:ind w:right="-143"/>
              <w:jc w:val="both"/>
            </w:pPr>
            <w:r>
              <w:t xml:space="preserve">Электронная почта доверия (квалифицированные специалисты - психологи отвечают на вопросы) </w:t>
            </w:r>
            <w:hyperlink r:id="rId10" w:history="1">
              <w:r w:rsidRPr="00FC5D71">
                <w:rPr>
                  <w:rStyle w:val="a4"/>
                  <w:b/>
                  <w:lang w:val="en-US"/>
                </w:rPr>
                <w:t>zabota</w:t>
              </w:r>
              <w:r w:rsidRPr="00FC5D71">
                <w:rPr>
                  <w:rStyle w:val="a4"/>
                  <w:b/>
                </w:rPr>
                <w:t>29@</w:t>
              </w:r>
              <w:r w:rsidRPr="00FC5D71">
                <w:rPr>
                  <w:rStyle w:val="a4"/>
                  <w:b/>
                  <w:lang w:val="en-US"/>
                </w:rPr>
                <w:t>bk</w:t>
              </w:r>
              <w:r w:rsidRPr="00FC5D71">
                <w:rPr>
                  <w:rStyle w:val="a4"/>
                  <w:b/>
                </w:rPr>
                <w:t>.</w:t>
              </w:r>
              <w:r w:rsidRPr="00FC5D71">
                <w:rPr>
                  <w:rStyle w:val="a4"/>
                  <w:b/>
                  <w:lang w:val="en-US"/>
                </w:rPr>
                <w:t>ru</w:t>
              </w:r>
            </w:hyperlink>
          </w:p>
        </w:tc>
      </w:tr>
    </w:tbl>
    <w:p w:rsidR="006D474C" w:rsidRPr="001A178C" w:rsidRDefault="006D474C" w:rsidP="002C423C">
      <w:pPr>
        <w:tabs>
          <w:tab w:val="left" w:pos="284"/>
        </w:tabs>
        <w:ind w:left="-284" w:right="-143"/>
        <w:jc w:val="both"/>
        <w:rPr>
          <w:b/>
          <w:i/>
          <w:szCs w:val="22"/>
        </w:rPr>
      </w:pPr>
    </w:p>
    <w:p w:rsidR="008E671A" w:rsidRDefault="008E671A" w:rsidP="006D474C">
      <w:pPr>
        <w:pStyle w:val="a9"/>
        <w:tabs>
          <w:tab w:val="left" w:pos="284"/>
        </w:tabs>
        <w:ind w:left="436" w:right="-143"/>
        <w:jc w:val="center"/>
        <w:rPr>
          <w:color w:val="000000"/>
          <w:sz w:val="28"/>
          <w:szCs w:val="28"/>
          <w:shd w:val="clear" w:color="auto" w:fill="FFFFFF"/>
        </w:rPr>
      </w:pPr>
    </w:p>
    <w:p w:rsidR="006D474C" w:rsidRPr="008E671A" w:rsidRDefault="006D474C" w:rsidP="006D474C">
      <w:pPr>
        <w:pStyle w:val="a9"/>
        <w:tabs>
          <w:tab w:val="left" w:pos="284"/>
        </w:tabs>
        <w:ind w:left="436" w:right="-14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E671A">
        <w:rPr>
          <w:b/>
          <w:color w:val="000000"/>
          <w:sz w:val="28"/>
          <w:szCs w:val="28"/>
          <w:shd w:val="clear" w:color="auto" w:fill="FFFFFF"/>
        </w:rPr>
        <w:t>Рекомендации</w:t>
      </w:r>
      <w:r w:rsidRPr="008E671A">
        <w:rPr>
          <w:b/>
          <w:color w:val="000000"/>
          <w:sz w:val="28"/>
          <w:szCs w:val="28"/>
        </w:rPr>
        <w:t xml:space="preserve"> внимательным и любящим родителям:</w:t>
      </w:r>
      <w:r w:rsidRPr="008E671A">
        <w:rPr>
          <w:b/>
          <w:color w:val="000000"/>
          <w:sz w:val="28"/>
          <w:szCs w:val="28"/>
        </w:rPr>
        <w:br/>
      </w:r>
    </w:p>
    <w:p w:rsidR="006D474C" w:rsidRPr="006D474C" w:rsidRDefault="008E671A" w:rsidP="006D474C">
      <w:pPr>
        <w:spacing w:after="51" w:line="227" w:lineRule="atLeast"/>
        <w:ind w:left="51" w:right="51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88265</wp:posOffset>
            </wp:positionV>
            <wp:extent cx="2035810" cy="1844675"/>
            <wp:effectExtent l="19050" t="0" r="2540" b="0"/>
            <wp:wrapThrough wrapText="bothSides">
              <wp:wrapPolygon edited="0">
                <wp:start x="-202" y="0"/>
                <wp:lineTo x="-202" y="21414"/>
                <wp:lineTo x="21627" y="21414"/>
                <wp:lineTo x="21627" y="0"/>
                <wp:lineTo x="-202" y="0"/>
              </wp:wrapPolygon>
            </wp:wrapThrough>
            <wp:docPr id="6" name="Рисунок 1" descr="http://desktopwallpapers.org.ua/pic/201312/1024x1024/desktopwallpapers.org.ua-3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sktopwallpapers.org.ua/pic/201312/1024x1024/desktopwallpapers.org.ua-309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74C" w:rsidRPr="006D474C">
        <w:rPr>
          <w:color w:val="000000"/>
        </w:rPr>
        <w:t>Что Вы можете сделать?</w:t>
      </w:r>
      <w:r w:rsidR="006D474C" w:rsidRPr="006D474C">
        <w:rPr>
          <w:color w:val="000000"/>
        </w:rPr>
        <w:br/>
        <w:t>- будьте внимательны к своему ребенку;</w:t>
      </w:r>
      <w:r w:rsidR="006D474C" w:rsidRPr="006D474C">
        <w:rPr>
          <w:color w:val="000000"/>
        </w:rPr>
        <w:br/>
        <w:t>- умейте показывать свою любовь к нему;</w:t>
      </w:r>
      <w:r w:rsidR="006D474C" w:rsidRPr="006D474C">
        <w:rPr>
          <w:color w:val="000000"/>
        </w:rPr>
        <w:br/>
        <w:t>- откровенно разговаривайте с ним;</w:t>
      </w:r>
      <w:r w:rsidR="006D474C" w:rsidRPr="006D474C">
        <w:rPr>
          <w:color w:val="000000"/>
        </w:rPr>
        <w:br/>
        <w:t>- умейте слушать ребенка;</w:t>
      </w:r>
      <w:r w:rsidR="006D474C" w:rsidRPr="006D474C">
        <w:rPr>
          <w:color w:val="000000"/>
        </w:rPr>
        <w:br/>
        <w:t>- не бойтесь прямо спросить о самоубийстве;</w:t>
      </w:r>
      <w:r w:rsidR="006D474C" w:rsidRPr="006D474C">
        <w:rPr>
          <w:color w:val="000000"/>
        </w:rPr>
        <w:br/>
        <w:t>- не оставляйте ребенка один на один с проблемой;</w:t>
      </w:r>
      <w:r w:rsidR="006D474C" w:rsidRPr="006D474C">
        <w:rPr>
          <w:color w:val="000000"/>
        </w:rPr>
        <w:br/>
        <w:t>- предлагайте конструктивные подходы к решению проблемы;</w:t>
      </w:r>
      <w:r w:rsidR="006D474C" w:rsidRPr="006D474C">
        <w:rPr>
          <w:color w:val="000000"/>
        </w:rPr>
        <w:br/>
        <w:t>- вселяйте надежду, что любая ситуация может разрешиться конструктивно;</w:t>
      </w:r>
      <w:r w:rsidR="006D474C" w:rsidRPr="006D474C">
        <w:rPr>
          <w:color w:val="000000"/>
        </w:rPr>
        <w:br/>
        <w:t>- привлеките к оказанию поддержки значимых для ребенка лиц;</w:t>
      </w:r>
      <w:r w:rsidR="006D474C" w:rsidRPr="006D474C">
        <w:rPr>
          <w:color w:val="000000"/>
        </w:rPr>
        <w:br/>
        <w:t>обратитесь за помощью к специалистам.</w:t>
      </w:r>
      <w:r w:rsidR="006D474C" w:rsidRPr="006D474C">
        <w:rPr>
          <w:color w:val="000000"/>
        </w:rPr>
        <w:br/>
        <w:t>Чего нельзя делать?</w:t>
      </w:r>
      <w:r w:rsidR="006D474C" w:rsidRPr="006D474C">
        <w:rPr>
          <w:color w:val="000000"/>
        </w:rPr>
        <w:br/>
        <w:t>- нельзя читать нотации;</w:t>
      </w:r>
      <w:r w:rsidR="006D474C" w:rsidRPr="006D474C">
        <w:rPr>
          <w:color w:val="000000"/>
        </w:rPr>
        <w:br/>
        <w:t>- не игнорируйте человека, его желание получить внимание;</w:t>
      </w:r>
      <w:r w:rsidR="006D474C" w:rsidRPr="006D474C">
        <w:rPr>
          <w:color w:val="000000"/>
        </w:rPr>
        <w:br/>
        <w:t>- не говорите «Разве это проблема?», «Ты живешь лучше других» и т.д.;</w:t>
      </w:r>
      <w:r w:rsidR="006D474C" w:rsidRPr="006D474C">
        <w:rPr>
          <w:color w:val="000000"/>
        </w:rPr>
        <w:br/>
        <w:t>- не спорьте;</w:t>
      </w:r>
      <w:r w:rsidR="006D474C" w:rsidRPr="006D474C">
        <w:rPr>
          <w:color w:val="000000"/>
        </w:rPr>
        <w:br/>
        <w:t>- не предлагайте неоправданных утешений;</w:t>
      </w:r>
      <w:r w:rsidR="006D474C" w:rsidRPr="006D474C">
        <w:rPr>
          <w:color w:val="000000"/>
        </w:rPr>
        <w:br/>
        <w:t>- не смейтесь над подростком</w:t>
      </w:r>
      <w:proofErr w:type="gramStart"/>
      <w:r w:rsidR="006D474C" w:rsidRPr="006D474C">
        <w:rPr>
          <w:color w:val="000000"/>
        </w:rPr>
        <w:t>.</w:t>
      </w:r>
      <w:proofErr w:type="gramEnd"/>
      <w:r w:rsidR="006D474C" w:rsidRPr="006D474C">
        <w:rPr>
          <w:color w:val="000000"/>
        </w:rPr>
        <w:br/>
        <w:t xml:space="preserve">- </w:t>
      </w:r>
      <w:proofErr w:type="gramStart"/>
      <w:r w:rsidR="006D474C" w:rsidRPr="006D474C">
        <w:rPr>
          <w:color w:val="000000"/>
        </w:rPr>
        <w:t>п</w:t>
      </w:r>
      <w:proofErr w:type="gramEnd"/>
      <w:r w:rsidR="006D474C" w:rsidRPr="006D474C">
        <w:rPr>
          <w:color w:val="000000"/>
        </w:rPr>
        <w:t>оказывайте ребенку, что вы его любите;</w:t>
      </w:r>
      <w:r w:rsidR="006D474C" w:rsidRPr="006D474C">
        <w:rPr>
          <w:color w:val="000000"/>
        </w:rPr>
        <w:br/>
        <w:t>- чаще обнимайте и целуйте;</w:t>
      </w:r>
      <w:r w:rsidR="006D474C" w:rsidRPr="006D474C">
        <w:rPr>
          <w:color w:val="000000"/>
        </w:rPr>
        <w:br/>
        <w:t>- поддерживайте в сложных ситуациях;</w:t>
      </w:r>
      <w:r w:rsidR="006D474C" w:rsidRPr="006D474C">
        <w:rPr>
          <w:color w:val="000000"/>
        </w:rPr>
        <w:br/>
        <w:t>- учите его способам разрешения жизненных ситуаций;</w:t>
      </w:r>
      <w:r w:rsidR="006D474C" w:rsidRPr="006D474C">
        <w:rPr>
          <w:color w:val="000000"/>
        </w:rPr>
        <w:br/>
      </w:r>
      <w:r w:rsidR="006D474C" w:rsidRPr="006D474C">
        <w:rPr>
          <w:color w:val="000000"/>
        </w:rPr>
        <w:lastRenderedPageBreak/>
        <w:t>- вселяйте в него уверенность в себе;</w:t>
      </w:r>
      <w:r w:rsidR="006D474C" w:rsidRPr="006D474C">
        <w:rPr>
          <w:color w:val="000000"/>
        </w:rPr>
        <w:br/>
        <w:t>- помогите ребенку проявить свои переживания через игры, рисунки, лепку,</w:t>
      </w:r>
      <w:r w:rsidR="006D474C" w:rsidRPr="006D474C">
        <w:rPr>
          <w:color w:val="000000"/>
        </w:rPr>
        <w:br/>
        <w:t>увлечения.</w:t>
      </w:r>
      <w:r w:rsidR="006D474C" w:rsidRPr="006D474C">
        <w:rPr>
          <w:color w:val="000000"/>
        </w:rPr>
        <w:br/>
      </w:r>
      <w:r>
        <w:rPr>
          <w:color w:val="000000"/>
        </w:rPr>
        <w:t>Эти слова ласкают душу ребенка…</w:t>
      </w:r>
      <w:r w:rsidR="006D474C" w:rsidRPr="006D474C">
        <w:rPr>
          <w:color w:val="000000"/>
        </w:rPr>
        <w:t>- Ты самый любимый!</w:t>
      </w:r>
      <w:r w:rsidRPr="008E671A">
        <w:rPr>
          <w:noProof/>
        </w:rPr>
        <w:t xml:space="preserve"> </w:t>
      </w:r>
      <w:r w:rsidR="006D474C" w:rsidRPr="006D474C">
        <w:rPr>
          <w:color w:val="000000"/>
        </w:rPr>
        <w:br/>
        <w:t>- Ты очень много можешь!</w:t>
      </w:r>
      <w:r w:rsidR="006D474C" w:rsidRPr="006D474C">
        <w:rPr>
          <w:color w:val="000000"/>
        </w:rPr>
        <w:br/>
        <w:t>- Спасибо!</w:t>
      </w:r>
      <w:r w:rsidR="006D474C" w:rsidRPr="006D474C">
        <w:rPr>
          <w:color w:val="000000"/>
        </w:rPr>
        <w:br/>
        <w:t>- Что бы мы без тебя делали!</w:t>
      </w:r>
      <w:r w:rsidR="006D474C" w:rsidRPr="006D474C">
        <w:rPr>
          <w:color w:val="000000"/>
        </w:rPr>
        <w:br/>
        <w:t>- Иди ко мне!</w:t>
      </w:r>
      <w:r w:rsidR="006D474C" w:rsidRPr="006D474C">
        <w:rPr>
          <w:color w:val="000000"/>
        </w:rPr>
        <w:br/>
        <w:t>- Садись с нами!</w:t>
      </w:r>
      <w:r w:rsidR="006D474C" w:rsidRPr="006D474C">
        <w:rPr>
          <w:color w:val="000000"/>
        </w:rPr>
        <w:br/>
        <w:t>- Расскажи мне, что с тобой?</w:t>
      </w:r>
      <w:r w:rsidR="006D474C" w:rsidRPr="006D474C">
        <w:rPr>
          <w:color w:val="000000"/>
        </w:rPr>
        <w:br/>
        <w:t>- Я помогу тебе…</w:t>
      </w:r>
      <w:r w:rsidR="006D474C" w:rsidRPr="006D474C">
        <w:rPr>
          <w:color w:val="000000"/>
        </w:rPr>
        <w:br/>
        <w:t>- Я радуюсь твоим успехам!</w:t>
      </w:r>
      <w:r w:rsidR="006D474C" w:rsidRPr="006D474C">
        <w:rPr>
          <w:color w:val="000000"/>
        </w:rPr>
        <w:br/>
        <w:t>- Чтобы ни случи</w:t>
      </w:r>
      <w:r>
        <w:rPr>
          <w:color w:val="000000"/>
        </w:rPr>
        <w:t>лось, твой дом – твоя крепость!</w:t>
      </w:r>
    </w:p>
    <w:p w:rsidR="006D474C" w:rsidRDefault="006D474C" w:rsidP="006D474C">
      <w:pPr>
        <w:spacing w:after="51" w:line="227" w:lineRule="atLeast"/>
        <w:ind w:left="51" w:right="51"/>
        <w:rPr>
          <w:color w:val="000000"/>
        </w:rPr>
      </w:pPr>
      <w:r w:rsidRPr="006D474C">
        <w:rPr>
          <w:color w:val="000000"/>
        </w:rPr>
        <w:t>- Как хорошо, что ты у нас есть!</w:t>
      </w:r>
    </w:p>
    <w:p w:rsidR="00B85BD6" w:rsidRDefault="00B85BD6" w:rsidP="006D474C">
      <w:pPr>
        <w:spacing w:after="51" w:line="227" w:lineRule="atLeast"/>
        <w:ind w:left="51" w:right="51"/>
        <w:rPr>
          <w:color w:val="000000"/>
        </w:rPr>
      </w:pPr>
    </w:p>
    <w:p w:rsidR="00B85BD6" w:rsidRPr="00B85BD6" w:rsidRDefault="00B85BD6" w:rsidP="00B85BD6">
      <w:pPr>
        <w:spacing w:after="51" w:line="276" w:lineRule="auto"/>
        <w:ind w:left="51" w:right="51"/>
        <w:jc w:val="both"/>
        <w:rPr>
          <w:color w:val="000000"/>
        </w:rPr>
      </w:pPr>
      <w:r w:rsidRPr="00B85BD6">
        <w:rPr>
          <w:b/>
          <w:bCs/>
          <w:color w:val="000000"/>
          <w:sz w:val="28"/>
          <w:szCs w:val="28"/>
        </w:rPr>
        <w:t>Доступность детям интернет</w:t>
      </w:r>
      <w:r>
        <w:rPr>
          <w:b/>
          <w:bCs/>
          <w:color w:val="000000"/>
          <w:sz w:val="28"/>
          <w:szCs w:val="28"/>
        </w:rPr>
        <w:t xml:space="preserve"> </w:t>
      </w:r>
      <w:r w:rsidRPr="00B85BD6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B85BD6">
        <w:rPr>
          <w:b/>
          <w:bCs/>
          <w:color w:val="000000"/>
          <w:sz w:val="28"/>
          <w:szCs w:val="28"/>
        </w:rPr>
        <w:t>пространства</w:t>
      </w:r>
      <w:r w:rsidRPr="00B85BD6">
        <w:rPr>
          <w:color w:val="000000"/>
          <w:sz w:val="28"/>
          <w:szCs w:val="28"/>
        </w:rPr>
        <w:t>,</w:t>
      </w:r>
      <w:r w:rsidRPr="00B85BD6">
        <w:rPr>
          <w:color w:val="000000"/>
        </w:rPr>
        <w:t xml:space="preserve"> также таит в себе угрозы.</w:t>
      </w:r>
      <w:r w:rsidRPr="00B85BD6">
        <w:rPr>
          <w:b/>
          <w:bCs/>
          <w:color w:val="000000"/>
        </w:rPr>
        <w:t> </w:t>
      </w:r>
      <w:r w:rsidRPr="00B85BD6">
        <w:rPr>
          <w:color w:val="000000"/>
        </w:rPr>
        <w:t>Например, тема интернет</w:t>
      </w:r>
      <w:r>
        <w:rPr>
          <w:color w:val="000000"/>
        </w:rPr>
        <w:t xml:space="preserve"> </w:t>
      </w:r>
      <w:r w:rsidRPr="00B85BD6">
        <w:rPr>
          <w:color w:val="000000"/>
        </w:rPr>
        <w:t>-</w:t>
      </w:r>
      <w:r>
        <w:rPr>
          <w:color w:val="000000"/>
        </w:rPr>
        <w:t xml:space="preserve"> </w:t>
      </w:r>
      <w:r w:rsidRPr="00B85BD6">
        <w:rPr>
          <w:color w:val="000000"/>
        </w:rPr>
        <w:t>самоубийств широко обсуждается во всём мире. Большое количество сайтов предлагают своим посетителям информацию о "добровольном уходе из жизни"  активно подталкивая к самоубийству. Специалисты отмечают, что подобная реклама во многих случаях приводит к трагическим последствиям, так как в основном в чатах и на сайтах данной тематики ищут общения молодые люди, которые имеют серьёзные личностные проблемы.</w:t>
      </w:r>
    </w:p>
    <w:p w:rsidR="00B85BD6" w:rsidRPr="00B85BD6" w:rsidRDefault="00B85BD6" w:rsidP="00B85BD6">
      <w:pPr>
        <w:spacing w:after="51" w:line="276" w:lineRule="auto"/>
        <w:ind w:left="51" w:right="51"/>
        <w:jc w:val="both"/>
        <w:rPr>
          <w:color w:val="000000"/>
        </w:rPr>
      </w:pPr>
      <w:r w:rsidRPr="00B85BD6">
        <w:rPr>
          <w:color w:val="000000"/>
        </w:rPr>
        <w:t xml:space="preserve">Например, давно известно, что человек в стрессе, испытывающий острое чувство душевной боли и отчаяния или  находящийся в изменённом состоянии сознания под воздействием </w:t>
      </w:r>
      <w:proofErr w:type="spellStart"/>
      <w:r w:rsidRPr="00B85BD6">
        <w:rPr>
          <w:color w:val="000000"/>
        </w:rPr>
        <w:t>психоактивных</w:t>
      </w:r>
      <w:proofErr w:type="spellEnd"/>
      <w:r w:rsidRPr="00B85BD6">
        <w:rPr>
          <w:color w:val="000000"/>
        </w:rPr>
        <w:t xml:space="preserve"> веществ легко внушаем, и поддаётся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особенно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бесконтрольного </w:t>
      </w:r>
      <w:proofErr w:type="spellStart"/>
      <w:r w:rsidRPr="00B85BD6">
        <w:rPr>
          <w:color w:val="000000"/>
        </w:rPr>
        <w:t>саморазрушительного</w:t>
      </w:r>
      <w:proofErr w:type="spellEnd"/>
      <w:r w:rsidRPr="00B85BD6">
        <w:rPr>
          <w:color w:val="000000"/>
        </w:rPr>
        <w:t xml:space="preserve"> поведения.</w:t>
      </w:r>
    </w:p>
    <w:p w:rsidR="00B85BD6" w:rsidRPr="006D474C" w:rsidRDefault="00B85BD6" w:rsidP="00B85BD6">
      <w:pPr>
        <w:spacing w:after="51" w:line="276" w:lineRule="auto"/>
        <w:ind w:left="51" w:right="51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940425" cy="3344835"/>
            <wp:effectExtent l="19050" t="0" r="3175" b="0"/>
            <wp:docPr id="4" name="Рисунок 1" descr="https://i.ytimg.com/vi/jQNjM8at19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jQNjM8at19Y/maxresdefau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BD6" w:rsidRPr="006D474C" w:rsidSect="002C423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9B8"/>
    <w:multiLevelType w:val="multilevel"/>
    <w:tmpl w:val="17C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644B1"/>
    <w:multiLevelType w:val="multilevel"/>
    <w:tmpl w:val="F9BC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04EB1"/>
    <w:multiLevelType w:val="multilevel"/>
    <w:tmpl w:val="6816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5170B"/>
    <w:multiLevelType w:val="hybridMultilevel"/>
    <w:tmpl w:val="7F30F0B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2042B01"/>
    <w:multiLevelType w:val="hybridMultilevel"/>
    <w:tmpl w:val="09D8F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D67E1"/>
    <w:multiLevelType w:val="multilevel"/>
    <w:tmpl w:val="C746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44D1C"/>
    <w:multiLevelType w:val="hybridMultilevel"/>
    <w:tmpl w:val="FBD4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D7ECF"/>
    <w:multiLevelType w:val="hybridMultilevel"/>
    <w:tmpl w:val="1D80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D0C22"/>
    <w:multiLevelType w:val="multilevel"/>
    <w:tmpl w:val="53D0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D2CBB"/>
    <w:multiLevelType w:val="hybridMultilevel"/>
    <w:tmpl w:val="7AFEF16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D230726"/>
    <w:multiLevelType w:val="hybridMultilevel"/>
    <w:tmpl w:val="C94E2F9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849"/>
    <w:rsid w:val="0001562D"/>
    <w:rsid w:val="0004025A"/>
    <w:rsid w:val="00045395"/>
    <w:rsid w:val="00093600"/>
    <w:rsid w:val="001A178C"/>
    <w:rsid w:val="001E2A85"/>
    <w:rsid w:val="002533F9"/>
    <w:rsid w:val="002641C2"/>
    <w:rsid w:val="002C4112"/>
    <w:rsid w:val="002C423C"/>
    <w:rsid w:val="00315FE5"/>
    <w:rsid w:val="00333C06"/>
    <w:rsid w:val="00347188"/>
    <w:rsid w:val="0038391E"/>
    <w:rsid w:val="00497328"/>
    <w:rsid w:val="005014CC"/>
    <w:rsid w:val="00586EA7"/>
    <w:rsid w:val="005C290B"/>
    <w:rsid w:val="006D474C"/>
    <w:rsid w:val="006E74C4"/>
    <w:rsid w:val="008A4FD7"/>
    <w:rsid w:val="008E671A"/>
    <w:rsid w:val="00926381"/>
    <w:rsid w:val="009C2A16"/>
    <w:rsid w:val="00A37E5A"/>
    <w:rsid w:val="00AC51C7"/>
    <w:rsid w:val="00B408A5"/>
    <w:rsid w:val="00B85BD6"/>
    <w:rsid w:val="00BB6805"/>
    <w:rsid w:val="00C6039A"/>
    <w:rsid w:val="00C64715"/>
    <w:rsid w:val="00C93557"/>
    <w:rsid w:val="00CD0849"/>
    <w:rsid w:val="00CD1A02"/>
    <w:rsid w:val="00D14550"/>
    <w:rsid w:val="00D274A4"/>
    <w:rsid w:val="00DC482E"/>
    <w:rsid w:val="00DC4CD7"/>
    <w:rsid w:val="00E0569E"/>
    <w:rsid w:val="00E7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08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CD0849"/>
    <w:pPr>
      <w:spacing w:before="100" w:beforeAutospacing="1" w:after="100" w:afterAutospacing="1"/>
    </w:pPr>
  </w:style>
  <w:style w:type="character" w:styleId="a4">
    <w:name w:val="Hyperlink"/>
    <w:basedOn w:val="a0"/>
    <w:rsid w:val="00CD0849"/>
    <w:rPr>
      <w:color w:val="0000FF"/>
      <w:u w:val="single"/>
    </w:rPr>
  </w:style>
  <w:style w:type="character" w:styleId="a5">
    <w:name w:val="Emphasis"/>
    <w:basedOn w:val="a0"/>
    <w:qFormat/>
    <w:rsid w:val="00CD0849"/>
    <w:rPr>
      <w:i/>
      <w:iCs/>
    </w:rPr>
  </w:style>
  <w:style w:type="character" w:customStyle="1" w:styleId="y5black">
    <w:name w:val="y5_black"/>
    <w:basedOn w:val="a0"/>
    <w:rsid w:val="00CD0849"/>
  </w:style>
  <w:style w:type="character" w:customStyle="1" w:styleId="y5blacky5bg">
    <w:name w:val="y5_black y5_bg"/>
    <w:basedOn w:val="a0"/>
    <w:rsid w:val="00CD0849"/>
  </w:style>
  <w:style w:type="paragraph" w:styleId="a6">
    <w:name w:val="Normal (Web)"/>
    <w:basedOn w:val="a"/>
    <w:uiPriority w:val="99"/>
    <w:rsid w:val="00CD084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D08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8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3600"/>
    <w:pPr>
      <w:ind w:left="720"/>
      <w:contextualSpacing/>
    </w:pPr>
  </w:style>
  <w:style w:type="paragraph" w:customStyle="1" w:styleId="c1">
    <w:name w:val="c1"/>
    <w:basedOn w:val="a"/>
    <w:rsid w:val="00093600"/>
    <w:pPr>
      <w:spacing w:before="50" w:after="50"/>
    </w:pPr>
  </w:style>
  <w:style w:type="character" w:customStyle="1" w:styleId="c6">
    <w:name w:val="c6"/>
    <w:basedOn w:val="a0"/>
    <w:rsid w:val="00093600"/>
  </w:style>
  <w:style w:type="paragraph" w:customStyle="1" w:styleId="c15">
    <w:name w:val="c15"/>
    <w:basedOn w:val="a"/>
    <w:rsid w:val="00093600"/>
    <w:pPr>
      <w:spacing w:before="50" w:after="50"/>
    </w:pPr>
  </w:style>
  <w:style w:type="paragraph" w:customStyle="1" w:styleId="c4">
    <w:name w:val="c4"/>
    <w:basedOn w:val="a"/>
    <w:rsid w:val="00093600"/>
    <w:pPr>
      <w:spacing w:before="50" w:after="50"/>
    </w:pPr>
  </w:style>
  <w:style w:type="paragraph" w:customStyle="1" w:styleId="c14">
    <w:name w:val="c14"/>
    <w:basedOn w:val="a"/>
    <w:rsid w:val="00093600"/>
    <w:pPr>
      <w:spacing w:before="50" w:after="50"/>
    </w:pPr>
  </w:style>
  <w:style w:type="character" w:styleId="aa">
    <w:name w:val="Strong"/>
    <w:basedOn w:val="a0"/>
    <w:qFormat/>
    <w:rsid w:val="009C2A16"/>
    <w:rPr>
      <w:b/>
      <w:bCs/>
    </w:rPr>
  </w:style>
  <w:style w:type="table" w:styleId="ab">
    <w:name w:val="Table Grid"/>
    <w:basedOn w:val="a1"/>
    <w:uiPriority w:val="59"/>
    <w:rsid w:val="00D14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6549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3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9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3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359323">
                                                          <w:marLeft w:val="83"/>
                                                          <w:marRight w:val="8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71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23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02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12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60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223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90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821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2" w:space="4" w:color="666666"/>
                                                                                                <w:left w:val="dotted" w:sz="2" w:space="4" w:color="666666"/>
                                                                                                <w:bottom w:val="dotted" w:sz="2" w:space="4" w:color="666666"/>
                                                                                                <w:right w:val="dotted" w:sz="2" w:space="4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9532">
                  <w:marLeft w:val="985"/>
                  <w:marRight w:val="6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mailto:zabota29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D9B7-78A1-4A00-A4DB-C8B07D57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МОУ СОШ №24 Северодвинск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User-2010</dc:creator>
  <cp:lastModifiedBy>User</cp:lastModifiedBy>
  <cp:revision>2</cp:revision>
  <dcterms:created xsi:type="dcterms:W3CDTF">2020-12-19T11:42:00Z</dcterms:created>
  <dcterms:modified xsi:type="dcterms:W3CDTF">2020-12-19T11:42:00Z</dcterms:modified>
</cp:coreProperties>
</file>